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210" w:rsidRPr="00307E32" w:rsidRDefault="00984210" w:rsidP="00984210">
      <w:pPr>
        <w:pStyle w:val="Heading1"/>
        <w:tabs>
          <w:tab w:val="left" w:pos="1260"/>
        </w:tabs>
        <w:spacing w:before="113" w:line="276" w:lineRule="auto"/>
        <w:ind w:left="0" w:firstLine="0"/>
        <w:jc w:val="center"/>
        <w:rPr>
          <w:rFonts w:ascii="Book Antiqua" w:hAnsi="Book Antiqua"/>
          <w:sz w:val="20"/>
          <w:szCs w:val="20"/>
        </w:rPr>
      </w:pPr>
    </w:p>
    <w:p w:rsidR="00984210" w:rsidRPr="00307E32" w:rsidRDefault="00984210" w:rsidP="00984210">
      <w:pPr>
        <w:pStyle w:val="Heading1"/>
        <w:tabs>
          <w:tab w:val="left" w:pos="1260"/>
        </w:tabs>
        <w:spacing w:before="113" w:line="276" w:lineRule="auto"/>
        <w:ind w:left="0" w:firstLine="0"/>
        <w:jc w:val="center"/>
        <w:rPr>
          <w:rFonts w:ascii="Book Antiqua" w:hAnsi="Book Antiqua"/>
          <w:sz w:val="20"/>
          <w:szCs w:val="20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jc w:val="center"/>
        <w:rPr>
          <w:rFonts w:ascii="Book Antiqua" w:hAnsi="Book Antiqua"/>
          <w:sz w:val="36"/>
          <w:szCs w:val="36"/>
          <w:lang w:val="it-IT"/>
        </w:rPr>
      </w:pPr>
      <w:r w:rsidRPr="00307E32">
        <w:rPr>
          <w:rFonts w:ascii="Book Antiqua" w:hAnsi="Book Antiqua"/>
          <w:sz w:val="36"/>
          <w:szCs w:val="36"/>
          <w:lang w:val="it-IT"/>
        </w:rPr>
        <w:t xml:space="preserve">AREA </w:t>
      </w:r>
      <w:proofErr w:type="spellStart"/>
      <w:r w:rsidRPr="00307E32">
        <w:rPr>
          <w:rFonts w:ascii="Book Antiqua" w:hAnsi="Book Antiqua"/>
          <w:sz w:val="36"/>
          <w:szCs w:val="36"/>
          <w:lang w:val="it-IT"/>
        </w:rPr>
        <w:t>DI</w:t>
      </w:r>
      <w:proofErr w:type="spellEnd"/>
      <w:r w:rsidRPr="00307E32">
        <w:rPr>
          <w:rFonts w:ascii="Book Antiqua" w:hAnsi="Book Antiqua"/>
          <w:sz w:val="36"/>
          <w:szCs w:val="36"/>
          <w:lang w:val="it-IT"/>
        </w:rPr>
        <w:t xml:space="preserve"> RISCHIO</w:t>
      </w:r>
    </w:p>
    <w:p w:rsidR="0047554E" w:rsidRPr="0047554E" w:rsidRDefault="0047554E" w:rsidP="0047554E">
      <w:pPr>
        <w:pStyle w:val="Default"/>
        <w:jc w:val="center"/>
        <w:rPr>
          <w:rFonts w:ascii="Book Antiqua" w:hAnsi="Book Antiqua"/>
          <w:b/>
          <w:color w:val="auto"/>
          <w:sz w:val="20"/>
          <w:szCs w:val="20"/>
        </w:rPr>
      </w:pPr>
      <w:r w:rsidRPr="0047554E">
        <w:rPr>
          <w:rFonts w:ascii="Book Antiqua" w:hAnsi="Book Antiqua"/>
          <w:b/>
          <w:color w:val="auto"/>
          <w:sz w:val="20"/>
          <w:szCs w:val="20"/>
        </w:rPr>
        <w:t xml:space="preserve">CONCESSIONE ED EROGAZIONE </w:t>
      </w:r>
      <w:proofErr w:type="spellStart"/>
      <w:r w:rsidRPr="0047554E">
        <w:rPr>
          <w:rFonts w:ascii="Book Antiqua" w:hAnsi="Book Antiqua"/>
          <w:b/>
          <w:color w:val="auto"/>
          <w:sz w:val="20"/>
          <w:szCs w:val="20"/>
        </w:rPr>
        <w:t>DI</w:t>
      </w:r>
      <w:proofErr w:type="spellEnd"/>
      <w:r w:rsidRPr="0047554E">
        <w:rPr>
          <w:rFonts w:ascii="Book Antiqua" w:hAnsi="Book Antiqua"/>
          <w:b/>
          <w:color w:val="auto"/>
          <w:sz w:val="20"/>
          <w:szCs w:val="20"/>
        </w:rPr>
        <w:t xml:space="preserve"> SOVVENZIONI, CONTRIBUTI, SUSSIDI, AUSILI FINANZIARI, NONCHÉ' ATTRIBUZIONE </w:t>
      </w:r>
      <w:proofErr w:type="spellStart"/>
      <w:r w:rsidRPr="0047554E">
        <w:rPr>
          <w:rFonts w:ascii="Book Antiqua" w:hAnsi="Book Antiqua"/>
          <w:b/>
          <w:color w:val="auto"/>
          <w:sz w:val="20"/>
          <w:szCs w:val="20"/>
        </w:rPr>
        <w:t>DI</w:t>
      </w:r>
      <w:proofErr w:type="spellEnd"/>
      <w:r w:rsidRPr="0047554E">
        <w:rPr>
          <w:rFonts w:ascii="Book Antiqua" w:hAnsi="Book Antiqua"/>
          <w:b/>
          <w:color w:val="auto"/>
          <w:sz w:val="20"/>
          <w:szCs w:val="20"/>
        </w:rPr>
        <w:t xml:space="preserve"> VANTAGGI ECONOMICI </w:t>
      </w:r>
      <w:proofErr w:type="spellStart"/>
      <w:r w:rsidRPr="0047554E">
        <w:rPr>
          <w:rFonts w:ascii="Book Antiqua" w:hAnsi="Book Antiqua"/>
          <w:b/>
          <w:color w:val="auto"/>
          <w:sz w:val="20"/>
          <w:szCs w:val="20"/>
        </w:rPr>
        <w:t>DI</w:t>
      </w:r>
      <w:proofErr w:type="spellEnd"/>
      <w:r w:rsidRPr="0047554E">
        <w:rPr>
          <w:rFonts w:ascii="Book Antiqua" w:hAnsi="Book Antiqua"/>
          <w:b/>
          <w:color w:val="auto"/>
          <w:sz w:val="20"/>
          <w:szCs w:val="20"/>
        </w:rPr>
        <w:t xml:space="preserve"> QUALUNQUE GENERE A PERSONE ED ENTI PUBBLICI E PRIVATI</w:t>
      </w:r>
    </w:p>
    <w:p w:rsidR="00984210" w:rsidRPr="0047554E" w:rsidRDefault="00984210" w:rsidP="0047554E">
      <w:pPr>
        <w:pStyle w:val="Heading1"/>
        <w:tabs>
          <w:tab w:val="left" w:pos="900"/>
        </w:tabs>
        <w:spacing w:line="276" w:lineRule="auto"/>
        <w:ind w:left="0" w:firstLine="0"/>
        <w:jc w:val="center"/>
        <w:rPr>
          <w:rFonts w:ascii="Book Antiqua" w:hAnsi="Book Antiqua"/>
          <w:sz w:val="32"/>
          <w:szCs w:val="32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jc w:val="center"/>
        <w:rPr>
          <w:rFonts w:ascii="Book Antiqua" w:hAnsi="Book Antiqua"/>
          <w:sz w:val="32"/>
          <w:szCs w:val="32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jc w:val="center"/>
        <w:rPr>
          <w:rFonts w:ascii="Book Antiqua" w:hAnsi="Book Antiqua"/>
          <w:sz w:val="32"/>
          <w:szCs w:val="32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jc w:val="center"/>
        <w:rPr>
          <w:rFonts w:ascii="Book Antiqua" w:hAnsi="Book Antiqua"/>
          <w:sz w:val="32"/>
          <w:szCs w:val="32"/>
          <w:lang w:val="it-IT"/>
        </w:rPr>
      </w:pPr>
      <w:r w:rsidRPr="00307E32">
        <w:rPr>
          <w:rFonts w:ascii="Book Antiqua" w:hAnsi="Book Antiqua"/>
          <w:sz w:val="32"/>
          <w:szCs w:val="32"/>
          <w:lang w:val="it-IT"/>
        </w:rPr>
        <w:t>FASI</w:t>
      </w:r>
      <w:r w:rsidRPr="00307E32">
        <w:rPr>
          <w:rFonts w:ascii="Book Antiqua" w:hAnsi="Book Antiqua"/>
          <w:spacing w:val="-18"/>
          <w:sz w:val="32"/>
          <w:szCs w:val="32"/>
          <w:lang w:val="it-IT"/>
        </w:rPr>
        <w:t xml:space="preserve"> </w:t>
      </w:r>
      <w:r w:rsidRPr="00307E32">
        <w:rPr>
          <w:rFonts w:ascii="Book Antiqua" w:hAnsi="Book Antiqua"/>
          <w:sz w:val="32"/>
          <w:szCs w:val="32"/>
          <w:lang w:val="it-IT"/>
        </w:rPr>
        <w:t>DELLE</w:t>
      </w:r>
      <w:r w:rsidRPr="00307E32">
        <w:rPr>
          <w:rFonts w:ascii="Book Antiqua" w:hAnsi="Book Antiqua"/>
          <w:spacing w:val="-18"/>
          <w:sz w:val="32"/>
          <w:szCs w:val="32"/>
          <w:lang w:val="it-IT"/>
        </w:rPr>
        <w:t xml:space="preserve"> </w:t>
      </w:r>
      <w:r w:rsidRPr="00307E32">
        <w:rPr>
          <w:rFonts w:ascii="Book Antiqua" w:hAnsi="Book Antiqua"/>
          <w:sz w:val="32"/>
          <w:szCs w:val="32"/>
          <w:lang w:val="it-IT"/>
        </w:rPr>
        <w:t>PROCEDURE</w:t>
      </w:r>
      <w:r w:rsidRPr="00307E32">
        <w:rPr>
          <w:rFonts w:ascii="Book Antiqua" w:hAnsi="Book Antiqua"/>
          <w:spacing w:val="-18"/>
          <w:sz w:val="32"/>
          <w:szCs w:val="32"/>
          <w:lang w:val="it-IT"/>
        </w:rPr>
        <w:t xml:space="preserve"> </w:t>
      </w: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1260"/>
        </w:tabs>
        <w:spacing w:before="113" w:line="276" w:lineRule="auto"/>
        <w:ind w:left="0" w:firstLine="0"/>
        <w:jc w:val="center"/>
        <w:rPr>
          <w:rFonts w:ascii="Book Antiqua" w:hAnsi="Book Antiqua"/>
          <w:sz w:val="20"/>
          <w:szCs w:val="20"/>
          <w:lang w:val="it-IT"/>
        </w:rPr>
      </w:pPr>
    </w:p>
    <w:tbl>
      <w:tblPr>
        <w:tblStyle w:val="Grigliatabella"/>
        <w:tblpPr w:leftFromText="141" w:rightFromText="141" w:vertAnchor="page" w:horzAnchor="margin" w:tblpY="1204"/>
        <w:tblW w:w="0" w:type="auto"/>
        <w:tblLook w:val="04A0"/>
      </w:tblPr>
      <w:tblGrid>
        <w:gridCol w:w="2850"/>
        <w:gridCol w:w="2971"/>
        <w:gridCol w:w="2858"/>
        <w:gridCol w:w="2854"/>
        <w:gridCol w:w="2970"/>
      </w:tblGrid>
      <w:tr w:rsidR="00984210" w:rsidRPr="00307E32" w:rsidTr="0011701D">
        <w:trPr>
          <w:trHeight w:val="70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hideMark/>
          </w:tcPr>
          <w:p w:rsidR="00984210" w:rsidRPr="00307E32" w:rsidRDefault="00984210" w:rsidP="0011701D">
            <w:pPr>
              <w:tabs>
                <w:tab w:val="left" w:pos="1044"/>
              </w:tabs>
              <w:spacing w:before="115"/>
              <w:jc w:val="center"/>
              <w:rPr>
                <w:rFonts w:ascii="Book Antiqua" w:hAnsi="Book Antiqua"/>
                <w:b/>
                <w:w w:val="80"/>
                <w:sz w:val="20"/>
                <w:szCs w:val="20"/>
              </w:rPr>
            </w:pPr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lastRenderedPageBreak/>
              <w:t>PROCESSI</w:t>
            </w:r>
          </w:p>
        </w:tc>
        <w:tc>
          <w:tcPr>
            <w:tcW w:w="8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hideMark/>
          </w:tcPr>
          <w:p w:rsidR="00984210" w:rsidRPr="00307E32" w:rsidRDefault="00984210" w:rsidP="0011701D">
            <w:pPr>
              <w:tabs>
                <w:tab w:val="left" w:pos="1044"/>
              </w:tabs>
              <w:jc w:val="center"/>
              <w:rPr>
                <w:rFonts w:ascii="Book Antiqua" w:hAnsi="Book Antiqua"/>
                <w:b/>
                <w:w w:val="90"/>
                <w:sz w:val="20"/>
                <w:szCs w:val="20"/>
              </w:rPr>
            </w:pPr>
            <w:r w:rsidRPr="00307E32">
              <w:rPr>
                <w:rFonts w:ascii="Book Antiqua" w:hAnsi="Book Antiqua"/>
                <w:b/>
                <w:w w:val="90"/>
                <w:sz w:val="20"/>
                <w:szCs w:val="20"/>
              </w:rPr>
              <w:t>VALUTAZIONE DEL RISCHIO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hideMark/>
          </w:tcPr>
          <w:p w:rsidR="00984210" w:rsidRPr="00307E32" w:rsidRDefault="00984210" w:rsidP="0011701D">
            <w:pPr>
              <w:tabs>
                <w:tab w:val="left" w:pos="1044"/>
              </w:tabs>
              <w:jc w:val="center"/>
              <w:rPr>
                <w:rFonts w:ascii="Book Antiqua" w:hAnsi="Book Antiqua"/>
                <w:b/>
                <w:w w:val="80"/>
                <w:sz w:val="20"/>
                <w:szCs w:val="20"/>
              </w:rPr>
            </w:pPr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t>TRATTAMENTO DEL RISCHIO</w:t>
            </w:r>
          </w:p>
        </w:tc>
      </w:tr>
      <w:tr w:rsidR="00984210" w:rsidRPr="00307E32" w:rsidTr="00D0620E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10" w:rsidRPr="00307E32" w:rsidRDefault="00984210" w:rsidP="0011701D">
            <w:pPr>
              <w:tabs>
                <w:tab w:val="left" w:pos="1044"/>
              </w:tabs>
              <w:spacing w:before="115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proofErr w:type="spellStart"/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t>Processi</w:t>
            </w:r>
            <w:proofErr w:type="spellEnd"/>
            <w:r w:rsidRPr="00307E32">
              <w:rPr>
                <w:rFonts w:ascii="Book Antiqua" w:hAnsi="Book Antiqua"/>
                <w:b/>
                <w:spacing w:val="-26"/>
                <w:w w:val="80"/>
                <w:sz w:val="20"/>
                <w:szCs w:val="20"/>
              </w:rPr>
              <w:t xml:space="preserve"> </w:t>
            </w:r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t>e</w:t>
            </w:r>
            <w:r w:rsidRPr="00307E32">
              <w:rPr>
                <w:rFonts w:ascii="Book Antiqua" w:hAnsi="Book Antiqua"/>
                <w:b/>
                <w:spacing w:val="-26"/>
                <w:w w:val="80"/>
                <w:sz w:val="20"/>
                <w:szCs w:val="20"/>
              </w:rPr>
              <w:t xml:space="preserve"> </w:t>
            </w:r>
            <w:proofErr w:type="spellStart"/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t>procedimenti</w:t>
            </w:r>
            <w:proofErr w:type="spellEnd"/>
            <w:r w:rsidRPr="00307E32">
              <w:rPr>
                <w:rFonts w:ascii="Book Antiqua" w:hAnsi="Book Antiqua"/>
                <w:b/>
                <w:spacing w:val="-26"/>
                <w:w w:val="80"/>
                <w:sz w:val="20"/>
                <w:szCs w:val="20"/>
              </w:rPr>
              <w:t xml:space="preserve"> </w:t>
            </w:r>
            <w:proofErr w:type="spellStart"/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t>rilevanti</w:t>
            </w:r>
            <w:proofErr w:type="spellEnd"/>
          </w:p>
          <w:p w:rsidR="00984210" w:rsidRPr="00307E32" w:rsidRDefault="00984210" w:rsidP="0011701D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10" w:rsidRPr="00307E32" w:rsidRDefault="00984210" w:rsidP="0011701D">
            <w:pPr>
              <w:tabs>
                <w:tab w:val="left" w:pos="1044"/>
              </w:tabs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proofErr w:type="spellStart"/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t>Possibili</w:t>
            </w:r>
            <w:proofErr w:type="spellEnd"/>
            <w:r w:rsidRPr="00307E32">
              <w:rPr>
                <w:rFonts w:ascii="Book Antiqua" w:hAnsi="Book Antiqua"/>
                <w:b/>
                <w:spacing w:val="-23"/>
                <w:w w:val="80"/>
                <w:sz w:val="20"/>
                <w:szCs w:val="20"/>
              </w:rPr>
              <w:t xml:space="preserve"> </w:t>
            </w:r>
            <w:proofErr w:type="spellStart"/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t>eventi</w:t>
            </w:r>
            <w:proofErr w:type="spellEnd"/>
            <w:r w:rsidRPr="00307E32">
              <w:rPr>
                <w:rFonts w:ascii="Book Antiqua" w:hAnsi="Book Antiqua"/>
                <w:b/>
                <w:spacing w:val="-23"/>
                <w:w w:val="80"/>
                <w:sz w:val="20"/>
                <w:szCs w:val="20"/>
              </w:rPr>
              <w:t xml:space="preserve"> </w:t>
            </w:r>
            <w:proofErr w:type="spellStart"/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t>rischiosi</w:t>
            </w:r>
            <w:proofErr w:type="spellEnd"/>
          </w:p>
          <w:p w:rsidR="00984210" w:rsidRPr="00307E32" w:rsidRDefault="00984210" w:rsidP="0011701D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10" w:rsidRPr="00307E32" w:rsidRDefault="00984210" w:rsidP="0011701D">
            <w:pPr>
              <w:tabs>
                <w:tab w:val="left" w:pos="1044"/>
              </w:tabs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r w:rsidRPr="00307E32">
              <w:rPr>
                <w:rFonts w:ascii="Book Antiqua" w:eastAsia="Times New Roman" w:hAnsi="Book Antiqua"/>
                <w:b/>
                <w:sz w:val="20"/>
                <w:szCs w:val="20"/>
                <w:lang w:val="it-IT"/>
              </w:rPr>
              <w:t>A</w:t>
            </w:r>
            <w:proofErr w:type="spellStart"/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t>nomalie</w:t>
            </w:r>
            <w:proofErr w:type="spellEnd"/>
            <w:r w:rsidRPr="00307E32">
              <w:rPr>
                <w:rFonts w:ascii="Book Antiqua" w:hAnsi="Book Antiqua"/>
                <w:b/>
                <w:spacing w:val="20"/>
                <w:w w:val="80"/>
                <w:sz w:val="20"/>
                <w:szCs w:val="20"/>
              </w:rPr>
              <w:t xml:space="preserve"> </w:t>
            </w:r>
            <w:proofErr w:type="spellStart"/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t>significative</w:t>
            </w:r>
            <w:proofErr w:type="spellEnd"/>
          </w:p>
          <w:p w:rsidR="00984210" w:rsidRPr="00307E32" w:rsidRDefault="00984210" w:rsidP="0011701D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10" w:rsidRPr="00307E32" w:rsidRDefault="00984210" w:rsidP="0011701D">
            <w:pPr>
              <w:tabs>
                <w:tab w:val="left" w:pos="1044"/>
              </w:tabs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proofErr w:type="spellStart"/>
            <w:r w:rsidRPr="00307E32">
              <w:rPr>
                <w:rFonts w:ascii="Book Antiqua" w:hAnsi="Book Antiqua"/>
                <w:b/>
                <w:w w:val="90"/>
                <w:sz w:val="20"/>
                <w:szCs w:val="20"/>
              </w:rPr>
              <w:t>Indicatori</w:t>
            </w:r>
            <w:proofErr w:type="spellEnd"/>
            <w:r w:rsidR="00864AA2">
              <w:rPr>
                <w:rFonts w:ascii="Book Antiqua" w:hAnsi="Book Antiqua"/>
                <w:b/>
                <w:w w:val="90"/>
                <w:sz w:val="20"/>
                <w:szCs w:val="20"/>
              </w:rPr>
              <w:t xml:space="preserve">/ </w:t>
            </w:r>
            <w:proofErr w:type="spellStart"/>
            <w:r w:rsidR="00864AA2">
              <w:rPr>
                <w:rFonts w:ascii="Book Antiqua" w:hAnsi="Book Antiqua"/>
                <w:b/>
                <w:w w:val="90"/>
                <w:sz w:val="20"/>
                <w:szCs w:val="20"/>
              </w:rPr>
              <w:t>Ponderazione</w:t>
            </w:r>
            <w:proofErr w:type="spellEnd"/>
            <w:r w:rsidR="00864AA2">
              <w:rPr>
                <w:rFonts w:ascii="Book Antiqua" w:hAnsi="Book Antiqua"/>
                <w:b/>
                <w:w w:val="90"/>
                <w:sz w:val="20"/>
                <w:szCs w:val="20"/>
              </w:rPr>
              <w:t xml:space="preserve"> del </w:t>
            </w:r>
            <w:proofErr w:type="spellStart"/>
            <w:r w:rsidR="00864AA2">
              <w:rPr>
                <w:rFonts w:ascii="Book Antiqua" w:hAnsi="Book Antiqua"/>
                <w:b/>
                <w:w w:val="90"/>
                <w:sz w:val="20"/>
                <w:szCs w:val="20"/>
              </w:rPr>
              <w:t>Rischio</w:t>
            </w:r>
            <w:proofErr w:type="spellEnd"/>
          </w:p>
          <w:p w:rsidR="00984210" w:rsidRPr="00307E32" w:rsidRDefault="00984210" w:rsidP="0011701D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10" w:rsidRPr="00307E32" w:rsidRDefault="00984210" w:rsidP="0011701D">
            <w:pPr>
              <w:tabs>
                <w:tab w:val="left" w:pos="1044"/>
              </w:tabs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proofErr w:type="spellStart"/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t>Possibili</w:t>
            </w:r>
            <w:proofErr w:type="spellEnd"/>
            <w:r w:rsidRPr="00307E32">
              <w:rPr>
                <w:rFonts w:ascii="Book Antiqua" w:hAnsi="Book Antiqua"/>
                <w:b/>
                <w:spacing w:val="-1"/>
                <w:w w:val="80"/>
                <w:sz w:val="20"/>
                <w:szCs w:val="20"/>
              </w:rPr>
              <w:t xml:space="preserve"> </w:t>
            </w:r>
            <w:proofErr w:type="spellStart"/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t>misure</w:t>
            </w:r>
            <w:proofErr w:type="spellEnd"/>
          </w:p>
          <w:p w:rsidR="00984210" w:rsidRPr="00307E32" w:rsidRDefault="00984210" w:rsidP="0011701D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744D6" w:rsidRPr="00307E32" w:rsidTr="00D0620E">
        <w:tc>
          <w:tcPr>
            <w:tcW w:w="14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744D6" w:rsidRPr="00307E32" w:rsidRDefault="007744D6" w:rsidP="0011701D">
            <w:pPr>
              <w:tabs>
                <w:tab w:val="left" w:pos="1044"/>
              </w:tabs>
              <w:jc w:val="center"/>
              <w:rPr>
                <w:rFonts w:ascii="Book Antiqua" w:hAnsi="Book Antiqua"/>
                <w:b/>
                <w:w w:val="80"/>
                <w:sz w:val="20"/>
                <w:szCs w:val="20"/>
              </w:rPr>
            </w:pPr>
          </w:p>
          <w:p w:rsidR="007744D6" w:rsidRPr="00760827" w:rsidRDefault="007744D6" w:rsidP="0047554E">
            <w:pPr>
              <w:tabs>
                <w:tab w:val="left" w:pos="1044"/>
              </w:tabs>
              <w:jc w:val="center"/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</w:pPr>
            <w:r w:rsidRPr="00760827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 xml:space="preserve">AREA </w:t>
            </w:r>
            <w:r w:rsidR="0047554E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ECONOMICO FINANZIARIA TRIBUTI</w:t>
            </w:r>
          </w:p>
        </w:tc>
      </w:tr>
      <w:tr w:rsidR="0011701D" w:rsidRPr="009A003D" w:rsidTr="00D31E00">
        <w:trPr>
          <w:trHeight w:val="112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4E" w:rsidRPr="009A003D" w:rsidRDefault="0047554E" w:rsidP="0047554E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47554E" w:rsidRPr="009A003D" w:rsidRDefault="0047554E" w:rsidP="0047554E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47554E" w:rsidRPr="0047554E" w:rsidRDefault="0047554E" w:rsidP="0047554E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47554E">
              <w:rPr>
                <w:rFonts w:ascii="Book Antiqua" w:hAnsi="Book Antiqua"/>
                <w:sz w:val="20"/>
                <w:szCs w:val="20"/>
                <w:lang w:val="it-IT"/>
              </w:rPr>
              <w:t>Controlli / accertamenti sui tributi dovuti</w:t>
            </w:r>
          </w:p>
          <w:p w:rsidR="0011701D" w:rsidRDefault="0011701D" w:rsidP="0011701D">
            <w:pPr>
              <w:tabs>
                <w:tab w:val="left" w:pos="1044"/>
              </w:tabs>
              <w:spacing w:before="115"/>
              <w:rPr>
                <w:rFonts w:ascii="Book Antiqua" w:hAnsi="Book Antiqua"/>
                <w:b/>
                <w:w w:val="80"/>
                <w:sz w:val="20"/>
                <w:szCs w:val="20"/>
                <w:lang w:val="it-IT"/>
              </w:rPr>
            </w:pPr>
          </w:p>
          <w:p w:rsidR="0047554E" w:rsidRDefault="0047554E" w:rsidP="0011701D">
            <w:pPr>
              <w:tabs>
                <w:tab w:val="left" w:pos="1044"/>
              </w:tabs>
              <w:spacing w:before="115"/>
              <w:rPr>
                <w:rFonts w:ascii="Book Antiqua" w:hAnsi="Book Antiqua"/>
                <w:b/>
                <w:w w:val="80"/>
                <w:sz w:val="20"/>
                <w:szCs w:val="20"/>
                <w:lang w:val="it-IT"/>
              </w:rPr>
            </w:pPr>
          </w:p>
          <w:p w:rsidR="0047554E" w:rsidRPr="009A003D" w:rsidRDefault="0047554E" w:rsidP="0047554E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47554E" w:rsidRPr="009A003D" w:rsidRDefault="0047554E" w:rsidP="0047554E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47554E" w:rsidRPr="009A003D" w:rsidRDefault="0047554E" w:rsidP="0047554E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47554E" w:rsidRPr="009A003D" w:rsidRDefault="0047554E" w:rsidP="0047554E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47554E" w:rsidRPr="009A003D" w:rsidRDefault="0047554E" w:rsidP="0047554E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47554E" w:rsidRPr="009A003D" w:rsidRDefault="0047554E" w:rsidP="0047554E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47554E" w:rsidRPr="009A003D" w:rsidRDefault="0047554E" w:rsidP="0047554E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47554E" w:rsidRPr="0047554E" w:rsidRDefault="0047554E" w:rsidP="0047554E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47554E">
              <w:rPr>
                <w:rFonts w:ascii="Book Antiqua" w:hAnsi="Book Antiqua"/>
                <w:sz w:val="20"/>
                <w:szCs w:val="20"/>
                <w:lang w:val="it-IT"/>
              </w:rPr>
              <w:t>Rimborso tributi non dovuti</w:t>
            </w:r>
          </w:p>
          <w:p w:rsidR="0047554E" w:rsidRPr="0047554E" w:rsidRDefault="0047554E" w:rsidP="0047554E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47554E" w:rsidRPr="0047554E" w:rsidRDefault="0047554E" w:rsidP="0047554E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47554E" w:rsidRPr="0047554E" w:rsidRDefault="0047554E" w:rsidP="0047554E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47554E" w:rsidRPr="0047554E" w:rsidRDefault="0047554E" w:rsidP="0047554E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47554E" w:rsidRPr="0047554E" w:rsidRDefault="0047554E" w:rsidP="0047554E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47554E" w:rsidRPr="0047554E" w:rsidRDefault="0047554E" w:rsidP="0047554E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47554E" w:rsidRPr="0047554E" w:rsidRDefault="0047554E" w:rsidP="0047554E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47554E" w:rsidRDefault="0047554E" w:rsidP="0047554E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47554E" w:rsidRPr="0047554E" w:rsidRDefault="0047554E" w:rsidP="0047554E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47554E">
              <w:rPr>
                <w:rFonts w:ascii="Book Antiqua" w:hAnsi="Book Antiqua"/>
                <w:sz w:val="20"/>
                <w:szCs w:val="20"/>
                <w:lang w:val="it-IT"/>
              </w:rPr>
              <w:t>Pagamento fatture fornitori</w:t>
            </w:r>
          </w:p>
          <w:p w:rsidR="0047554E" w:rsidRPr="00307E32" w:rsidRDefault="0047554E" w:rsidP="0011701D">
            <w:pPr>
              <w:tabs>
                <w:tab w:val="left" w:pos="1044"/>
              </w:tabs>
              <w:spacing w:before="115"/>
              <w:rPr>
                <w:rFonts w:ascii="Book Antiqua" w:hAnsi="Book Antiqua"/>
                <w:b/>
                <w:w w:val="80"/>
                <w:sz w:val="20"/>
                <w:szCs w:val="20"/>
                <w:lang w:val="it-IT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69" w:rsidRPr="00307E32" w:rsidRDefault="00AC7869" w:rsidP="00DF0389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AC7869" w:rsidRPr="00307E32" w:rsidRDefault="00AC7869" w:rsidP="00DF0389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760827" w:rsidRDefault="009A003D" w:rsidP="00DF0389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t-IT"/>
              </w:rPr>
              <w:t>Omissioni di controllo/accertamento nei confronti di  particolari soggetti legati da vincoli con il controllante</w:t>
            </w:r>
          </w:p>
          <w:p w:rsidR="00D94670" w:rsidRDefault="00D94670" w:rsidP="00DF0389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AF68B2" w:rsidRPr="00307E32" w:rsidRDefault="00AF68B2" w:rsidP="00DF0389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 w:cs="Times New Roman"/>
                <w:sz w:val="20"/>
                <w:szCs w:val="20"/>
                <w:lang w:val="it-IT"/>
              </w:rPr>
              <w:t>Disomogeneità della valutazione dei requisiti dichiarati.</w:t>
            </w:r>
          </w:p>
          <w:p w:rsidR="00760827" w:rsidRDefault="00760827" w:rsidP="00DF0389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AF68B2" w:rsidRDefault="00AF68B2" w:rsidP="00DF0389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47554E" w:rsidRDefault="0047554E" w:rsidP="00DF0389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D0620E" w:rsidRDefault="009A003D" w:rsidP="00DF0389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t-IT"/>
              </w:rPr>
              <w:t>Rimborso riconosciuto in assenza</w:t>
            </w:r>
            <w:r w:rsidR="00D0620E" w:rsidRPr="00307E32">
              <w:rPr>
                <w:rFonts w:ascii="Book Antiqua" w:hAnsi="Book Antiqua" w:cs="Times New Roman"/>
                <w:sz w:val="20"/>
                <w:szCs w:val="20"/>
                <w:lang w:val="it-IT"/>
              </w:rPr>
              <w:t xml:space="preserve"> del possesso dei requisiti richiesti</w:t>
            </w:r>
          </w:p>
          <w:p w:rsidR="00D0620E" w:rsidRDefault="00D0620E" w:rsidP="00DF0389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AF68B2" w:rsidRPr="00307E32" w:rsidRDefault="00AF68B2" w:rsidP="00DF0389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 w:cs="Times New Roman"/>
                <w:sz w:val="20"/>
                <w:szCs w:val="20"/>
                <w:lang w:val="it-IT"/>
              </w:rPr>
              <w:t>Mancato rispetto dell'ordine di presentazione delle domande</w:t>
            </w:r>
          </w:p>
          <w:p w:rsidR="007744D6" w:rsidRPr="00307E32" w:rsidRDefault="007744D6" w:rsidP="00DF0389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47554E" w:rsidRDefault="0047554E" w:rsidP="00DF0389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DF0389" w:rsidRDefault="00DF0389" w:rsidP="00DF0389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DF0389" w:rsidRPr="00DF0389" w:rsidRDefault="00DF0389" w:rsidP="00D31E00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  <w:r w:rsidRPr="00DF0389">
              <w:rPr>
                <w:rFonts w:ascii="Book Antiqua" w:hAnsi="Book Antiqua" w:cs="Arial"/>
                <w:sz w:val="20"/>
                <w:szCs w:val="20"/>
                <w:lang w:val="it-IT"/>
              </w:rPr>
              <w:t>Assoggettamento a minacce o pressioni</w:t>
            </w:r>
            <w:r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  </w:t>
            </w:r>
            <w:r w:rsidRPr="00DF0389">
              <w:rPr>
                <w:rFonts w:ascii="Book Antiqua" w:hAnsi="Book Antiqua" w:cs="Arial"/>
                <w:sz w:val="20"/>
                <w:szCs w:val="20"/>
                <w:lang w:val="it-IT"/>
              </w:rPr>
              <w:t>esterne</w:t>
            </w:r>
          </w:p>
          <w:p w:rsidR="00D31E00" w:rsidRDefault="00DF0389" w:rsidP="00D31E00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  <w:r w:rsidRPr="00DF0389">
              <w:rPr>
                <w:rFonts w:ascii="Book Antiqua" w:hAnsi="Book Antiqua" w:cs="Arial"/>
                <w:sz w:val="20"/>
                <w:szCs w:val="20"/>
                <w:lang w:val="it-IT"/>
              </w:rPr>
              <w:t>Omissione doveri d’ufficio per favorire o</w:t>
            </w:r>
            <w:r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 </w:t>
            </w:r>
            <w:r w:rsidRPr="00DF0389">
              <w:rPr>
                <w:rFonts w:ascii="Book Antiqua" w:hAnsi="Book Antiqua" w:cs="Arial"/>
                <w:sz w:val="20"/>
                <w:szCs w:val="20"/>
                <w:lang w:val="it-IT"/>
              </w:rPr>
              <w:t>ostacolare interessi privati in cambio di</w:t>
            </w:r>
            <w:r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 </w:t>
            </w:r>
            <w:r w:rsidRPr="00DF0389">
              <w:rPr>
                <w:rFonts w:ascii="Book Antiqua" w:hAnsi="Book Antiqua" w:cs="Arial"/>
                <w:sz w:val="20"/>
                <w:szCs w:val="20"/>
                <w:lang w:val="it-IT"/>
              </w:rPr>
              <w:t>vantaggi per sé o per terzi</w:t>
            </w:r>
          </w:p>
          <w:p w:rsidR="00D31E00" w:rsidRDefault="00D31E00" w:rsidP="00D31E00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</w:p>
          <w:p w:rsidR="00073DA5" w:rsidRPr="00307E32" w:rsidRDefault="00DF0389" w:rsidP="00D31E00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  <w:r w:rsidRPr="00DF0389">
              <w:rPr>
                <w:rFonts w:ascii="Book Antiqua" w:hAnsi="Book Antiqua" w:cs="Arial"/>
                <w:sz w:val="20"/>
                <w:szCs w:val="20"/>
                <w:lang w:val="it-IT"/>
              </w:rPr>
              <w:lastRenderedPageBreak/>
              <w:t>False certificazioni per favorire</w:t>
            </w:r>
            <w:r w:rsidR="00D31E00"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 o  ost</w:t>
            </w:r>
            <w:r w:rsidRPr="00DF0389">
              <w:rPr>
                <w:rFonts w:ascii="Book Antiqua" w:hAnsi="Book Antiqua" w:cs="Arial"/>
                <w:sz w:val="20"/>
                <w:szCs w:val="20"/>
                <w:lang w:val="it-IT"/>
              </w:rPr>
              <w:t>acolare</w:t>
            </w:r>
            <w:r w:rsidR="00D31E00"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 </w:t>
            </w:r>
            <w:r w:rsidRPr="00DF0389"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interessi privati in </w:t>
            </w:r>
            <w:r w:rsidR="00D31E00"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 </w:t>
            </w:r>
            <w:r w:rsidRPr="00DF0389">
              <w:rPr>
                <w:rFonts w:ascii="Book Antiqua" w:hAnsi="Book Antiqua" w:cs="Arial"/>
                <w:sz w:val="20"/>
                <w:szCs w:val="20"/>
                <w:lang w:val="it-IT"/>
              </w:rPr>
              <w:t>cambio di vantaggi per sé o</w:t>
            </w:r>
            <w:r w:rsidR="00D31E00"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  </w:t>
            </w:r>
            <w:r w:rsidRPr="00DF0389">
              <w:rPr>
                <w:rFonts w:ascii="Book Antiqua" w:hAnsi="Book Antiqua" w:cs="Arial"/>
                <w:sz w:val="20"/>
                <w:szCs w:val="20"/>
                <w:lang w:val="it-IT"/>
              </w:rPr>
              <w:t>per terzi</w:t>
            </w:r>
            <w:r w:rsidR="00D31E00"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1D" w:rsidRPr="00307E32" w:rsidRDefault="0011701D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C7869" w:rsidRPr="00307E32" w:rsidRDefault="00AC7869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F68B2" w:rsidRPr="00307E32" w:rsidRDefault="00AF68B2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F68B2" w:rsidRPr="00307E32" w:rsidRDefault="00760827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>Nullo o basso n. di controlli</w:t>
            </w:r>
          </w:p>
          <w:p w:rsidR="00AF68B2" w:rsidRPr="00307E32" w:rsidRDefault="00AF68B2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F68B2" w:rsidRPr="00307E32" w:rsidRDefault="00AF68B2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F68B2" w:rsidRPr="00307E32" w:rsidRDefault="00AF68B2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F68B2" w:rsidRPr="00307E32" w:rsidRDefault="00AF68B2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F68B2" w:rsidRPr="00307E32" w:rsidRDefault="00AF68B2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F68B2" w:rsidRPr="00307E32" w:rsidRDefault="00AF68B2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F68B2" w:rsidRPr="00307E32" w:rsidRDefault="00AF68B2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47554E" w:rsidRDefault="0047554E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highlight w:val="yellow"/>
                <w:lang w:val="it-IT"/>
              </w:rPr>
            </w:pPr>
          </w:p>
          <w:p w:rsidR="0047554E" w:rsidRDefault="0047554E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highlight w:val="yellow"/>
                <w:lang w:val="it-IT"/>
              </w:rPr>
            </w:pPr>
          </w:p>
          <w:p w:rsidR="0047554E" w:rsidRDefault="0047554E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highlight w:val="yellow"/>
                <w:lang w:val="it-IT"/>
              </w:rPr>
            </w:pPr>
          </w:p>
          <w:p w:rsidR="00D0620E" w:rsidRDefault="009A003D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  <w:r w:rsidRPr="00307E32"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 xml:space="preserve">Elevato numero di </w:t>
            </w:r>
            <w:r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>rimborsi</w:t>
            </w:r>
          </w:p>
          <w:p w:rsidR="00D0620E" w:rsidRDefault="00D0620E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D0620E" w:rsidRDefault="00D0620E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F68B2" w:rsidRPr="00307E32" w:rsidRDefault="009A003D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 xml:space="preserve">Presenza </w:t>
            </w:r>
            <w:r w:rsidR="005022B1" w:rsidRPr="00307E32"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 xml:space="preserve"> di denunce</w:t>
            </w:r>
            <w:r w:rsidR="00760827"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 xml:space="preserve"> di ritardi</w:t>
            </w:r>
          </w:p>
          <w:p w:rsidR="00AF68B2" w:rsidRPr="00307E32" w:rsidRDefault="00AF68B2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F68B2" w:rsidRPr="00307E32" w:rsidRDefault="00AF68B2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F68B2" w:rsidRPr="00307E32" w:rsidRDefault="00AF68B2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F68B2" w:rsidRPr="00307E32" w:rsidRDefault="00AF68B2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F68B2" w:rsidRPr="00307E32" w:rsidRDefault="009A003D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 w:cs="Times New Roman"/>
                <w:sz w:val="20"/>
                <w:szCs w:val="20"/>
                <w:lang w:val="it-IT"/>
              </w:rPr>
              <w:t>Mancato rispetto delle scadenze temporali</w:t>
            </w:r>
          </w:p>
          <w:p w:rsidR="00634955" w:rsidRDefault="00634955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F68B2" w:rsidRPr="00307E32" w:rsidRDefault="00634955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>Denunce di ritardi nei pagamenti da parte dei fornitori</w:t>
            </w:r>
          </w:p>
          <w:p w:rsidR="00AF68B2" w:rsidRPr="00307E32" w:rsidRDefault="00AF68B2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F68B2" w:rsidRPr="00307E32" w:rsidRDefault="00AF68B2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1D" w:rsidRPr="00307E32" w:rsidRDefault="0011701D" w:rsidP="0011701D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AF68B2" w:rsidRPr="00307E32" w:rsidRDefault="00AF68B2" w:rsidP="0011701D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AF68B2" w:rsidRPr="00307E32" w:rsidRDefault="00AF68B2" w:rsidP="0011701D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N. di </w:t>
            </w:r>
            <w:r w:rsidR="00D94670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controlli</w:t>
            </w:r>
            <w:r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nell’anno/N. di </w:t>
            </w:r>
            <w:r w:rsidR="00D94670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controlli</w:t>
            </w:r>
            <w:r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nell’ultimo triennio</w:t>
            </w:r>
          </w:p>
          <w:p w:rsidR="009A003D" w:rsidRDefault="009A003D" w:rsidP="0011701D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9A003D" w:rsidRDefault="009A003D" w:rsidP="0011701D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9A003D" w:rsidRDefault="009A003D" w:rsidP="0011701D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9A003D" w:rsidRDefault="009A003D" w:rsidP="0011701D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9A003D" w:rsidRDefault="009A003D" w:rsidP="0011701D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5022B1" w:rsidRPr="00307E32" w:rsidRDefault="00864AA2" w:rsidP="0011701D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PESO</w:t>
            </w:r>
            <w:r w:rsidR="00996B50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4</w:t>
            </w:r>
          </w:p>
          <w:p w:rsidR="005022B1" w:rsidRPr="00307E32" w:rsidRDefault="005022B1" w:rsidP="0011701D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B2691B" w:rsidRPr="00307E32" w:rsidRDefault="00B2691B" w:rsidP="00B2691B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0620E" w:rsidRDefault="00D0620E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9A003D" w:rsidRDefault="009A003D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073DA5" w:rsidRDefault="005022B1" w:rsidP="009A003D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N. di </w:t>
            </w:r>
            <w:r w:rsidR="009A003D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rimborsi</w:t>
            </w:r>
            <w:r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nell’anno/</w:t>
            </w:r>
            <w:r w:rsidR="00DE1E0D"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N. di </w:t>
            </w:r>
            <w:r w:rsidR="00DE1E0D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rimborsi</w:t>
            </w:r>
            <w:r w:rsidR="00DE1E0D"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</w:t>
            </w:r>
            <w:r w:rsidR="00DE1E0D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richiesti </w:t>
            </w:r>
            <w:r w:rsidR="00DE1E0D"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nell’anno</w:t>
            </w:r>
            <w:r w:rsidR="00DE1E0D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</w:t>
            </w:r>
          </w:p>
          <w:p w:rsidR="00996B50" w:rsidRDefault="00996B50" w:rsidP="00634955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634955" w:rsidRPr="00307E32" w:rsidRDefault="00634955" w:rsidP="00634955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PESO</w:t>
            </w:r>
            <w:r w:rsidR="00996B50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4</w:t>
            </w:r>
          </w:p>
          <w:p w:rsidR="00073DA5" w:rsidRDefault="00073DA5" w:rsidP="009A003D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073DA5" w:rsidRDefault="00073DA5" w:rsidP="009A003D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073DA5" w:rsidRDefault="00073DA5" w:rsidP="009A003D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073DA5" w:rsidRDefault="00073DA5" w:rsidP="009A003D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E1E0D" w:rsidRDefault="00DE1E0D" w:rsidP="00634955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634955" w:rsidRDefault="00634955" w:rsidP="00634955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N. di </w:t>
            </w: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denunce</w:t>
            </w:r>
            <w:r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nell’anno/N. di </w:t>
            </w:r>
            <w:r w:rsidR="00DE1E0D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pagamenti nell’anno</w:t>
            </w:r>
          </w:p>
          <w:p w:rsidR="00634955" w:rsidRDefault="00634955" w:rsidP="009A003D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E1E0D" w:rsidRDefault="00DE1E0D" w:rsidP="00634955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634955" w:rsidRPr="00307E32" w:rsidRDefault="00634955" w:rsidP="00634955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PESO</w:t>
            </w:r>
            <w:r w:rsidR="00996B50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6</w:t>
            </w:r>
          </w:p>
          <w:p w:rsidR="00073DA5" w:rsidRDefault="00073DA5" w:rsidP="009A003D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073DA5" w:rsidRDefault="00073DA5" w:rsidP="009A003D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073DA5" w:rsidRDefault="00073DA5" w:rsidP="009A003D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073DA5" w:rsidRDefault="00073DA5" w:rsidP="009A003D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073DA5" w:rsidRPr="00307E32" w:rsidRDefault="00073DA5" w:rsidP="009A003D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B2" w:rsidRPr="00307E32" w:rsidRDefault="00AF68B2" w:rsidP="00AF68B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AF68B2" w:rsidRPr="00307E32" w:rsidRDefault="00AF68B2" w:rsidP="00AF68B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B2691B" w:rsidRDefault="00D94670" w:rsidP="00AF68B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t-IT"/>
              </w:rPr>
              <w:t xml:space="preserve">Verifica </w:t>
            </w:r>
            <w:r w:rsidR="00AF68B2" w:rsidRPr="00307E32">
              <w:rPr>
                <w:rFonts w:ascii="Book Antiqua" w:hAnsi="Book Antiqua" w:cs="Times New Roman"/>
                <w:sz w:val="20"/>
                <w:szCs w:val="20"/>
                <w:lang w:val="it-IT"/>
              </w:rPr>
              <w:t>a campione</w:t>
            </w:r>
            <w:r>
              <w:rPr>
                <w:rFonts w:ascii="Book Antiqua" w:hAnsi="Book Antiqua" w:cs="Times New Roman"/>
                <w:sz w:val="20"/>
                <w:szCs w:val="20"/>
                <w:lang w:val="it-IT"/>
              </w:rPr>
              <w:t xml:space="preserve">  dei </w:t>
            </w:r>
            <w:r w:rsidRPr="00307E32">
              <w:rPr>
                <w:rFonts w:ascii="Book Antiqua" w:hAnsi="Book Antiqua" w:cs="Times New Roman"/>
                <w:sz w:val="20"/>
                <w:szCs w:val="20"/>
                <w:lang w:val="it-IT"/>
              </w:rPr>
              <w:t>controlli</w:t>
            </w:r>
            <w:r>
              <w:rPr>
                <w:rFonts w:ascii="Book Antiqua" w:hAnsi="Book Antiqua" w:cs="Times New Roman"/>
                <w:sz w:val="20"/>
                <w:szCs w:val="20"/>
                <w:lang w:val="it-IT"/>
              </w:rPr>
              <w:t xml:space="preserve"> effettuati</w:t>
            </w:r>
          </w:p>
          <w:p w:rsidR="00B2691B" w:rsidRDefault="00B2691B" w:rsidP="00AF68B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11701D" w:rsidRPr="00307E32" w:rsidRDefault="00AF68B2" w:rsidP="00B2691B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 w:cs="Times New Roman"/>
                <w:sz w:val="20"/>
                <w:szCs w:val="20"/>
                <w:lang w:val="it-IT"/>
              </w:rPr>
              <w:t>Monitoraggio e report periodici dei tempi di istruttoria</w:t>
            </w:r>
          </w:p>
          <w:p w:rsidR="00AF68B2" w:rsidRPr="00307E32" w:rsidRDefault="00AF68B2" w:rsidP="00AF68B2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AF68B2" w:rsidRPr="00307E32" w:rsidRDefault="00AF68B2" w:rsidP="00AF68B2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AF68B2" w:rsidRPr="00307E32" w:rsidRDefault="00AF68B2" w:rsidP="00AF68B2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AF68B2" w:rsidRPr="00307E32" w:rsidRDefault="00AF68B2" w:rsidP="00AF68B2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AF68B2" w:rsidRPr="00307E32" w:rsidRDefault="00AF68B2" w:rsidP="00AF68B2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AF68B2" w:rsidRPr="00307E32" w:rsidRDefault="00AF68B2" w:rsidP="00AF68B2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073DA5" w:rsidRDefault="00073DA5" w:rsidP="00073DA5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t-IT"/>
              </w:rPr>
              <w:t xml:space="preserve">Verifica </w:t>
            </w:r>
            <w:r w:rsidRPr="00307E32">
              <w:rPr>
                <w:rFonts w:ascii="Book Antiqua" w:hAnsi="Book Antiqua" w:cs="Times New Roman"/>
                <w:sz w:val="20"/>
                <w:szCs w:val="20"/>
                <w:lang w:val="it-IT"/>
              </w:rPr>
              <w:t>a campione</w:t>
            </w:r>
            <w:r>
              <w:rPr>
                <w:rFonts w:ascii="Book Antiqua" w:hAnsi="Book Antiqua" w:cs="Times New Roman"/>
                <w:sz w:val="20"/>
                <w:szCs w:val="20"/>
                <w:lang w:val="it-IT"/>
              </w:rPr>
              <w:t xml:space="preserve">  dei rimborsi effettuati</w:t>
            </w:r>
          </w:p>
          <w:p w:rsidR="00073DA5" w:rsidRDefault="00073DA5" w:rsidP="00AF68B2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073DA5" w:rsidRDefault="00073DA5" w:rsidP="00AF68B2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AF68B2" w:rsidRPr="00307E32" w:rsidRDefault="00AF68B2" w:rsidP="00AF68B2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 w:cs="Times New Roman"/>
                <w:sz w:val="20"/>
                <w:szCs w:val="20"/>
                <w:lang w:val="it-IT"/>
              </w:rPr>
              <w:t xml:space="preserve">Monitoraggio e report periodici </w:t>
            </w:r>
          </w:p>
          <w:p w:rsidR="00AF68B2" w:rsidRPr="00307E32" w:rsidRDefault="00AF68B2" w:rsidP="00AF68B2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AF68B2" w:rsidRPr="00307E32" w:rsidRDefault="00AF68B2" w:rsidP="00AF68B2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AF68B2" w:rsidRPr="00307E32" w:rsidRDefault="00AF68B2" w:rsidP="00AF68B2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634955" w:rsidRDefault="00634955" w:rsidP="00634955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t-IT"/>
              </w:rPr>
              <w:t xml:space="preserve">Verifica </w:t>
            </w:r>
            <w:r w:rsidRPr="00307E32">
              <w:rPr>
                <w:rFonts w:ascii="Book Antiqua" w:hAnsi="Book Antiqua" w:cs="Times New Roman"/>
                <w:sz w:val="20"/>
                <w:szCs w:val="20"/>
                <w:lang w:val="it-IT"/>
              </w:rPr>
              <w:t>a campione</w:t>
            </w:r>
            <w:r>
              <w:rPr>
                <w:rFonts w:ascii="Book Antiqua" w:hAnsi="Book Antiqua" w:cs="Times New Roman"/>
                <w:sz w:val="20"/>
                <w:szCs w:val="20"/>
                <w:lang w:val="it-IT"/>
              </w:rPr>
              <w:t xml:space="preserve">  dei pagamenti effettuati</w:t>
            </w:r>
          </w:p>
          <w:p w:rsidR="00634955" w:rsidRDefault="00634955" w:rsidP="00634955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634955" w:rsidRDefault="00634955" w:rsidP="00634955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634955" w:rsidRPr="00307E32" w:rsidRDefault="00634955" w:rsidP="00634955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 w:cs="Times New Roman"/>
                <w:sz w:val="20"/>
                <w:szCs w:val="20"/>
                <w:lang w:val="it-IT"/>
              </w:rPr>
              <w:t xml:space="preserve">Monitoraggio e report periodici </w:t>
            </w:r>
          </w:p>
          <w:p w:rsidR="00AF68B2" w:rsidRPr="00307E32" w:rsidRDefault="00AF68B2" w:rsidP="00AF68B2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</w:tc>
      </w:tr>
      <w:tr w:rsidR="007744D6" w:rsidRPr="00996B50" w:rsidTr="00D0620E">
        <w:trPr>
          <w:trHeight w:val="584"/>
        </w:trPr>
        <w:tc>
          <w:tcPr>
            <w:tcW w:w="14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744D6" w:rsidRPr="00760827" w:rsidRDefault="00760827" w:rsidP="0047554E">
            <w:pPr>
              <w:widowControl/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i/>
                <w:sz w:val="20"/>
                <w:szCs w:val="20"/>
                <w:lang w:val="it-IT"/>
              </w:rPr>
            </w:pPr>
            <w:r w:rsidRPr="00760827">
              <w:rPr>
                <w:rFonts w:ascii="Book Antiqua" w:hAnsi="Book Antiqua" w:cs="Times New Roman"/>
                <w:b/>
                <w:i/>
                <w:sz w:val="20"/>
                <w:szCs w:val="20"/>
                <w:lang w:val="it-IT"/>
              </w:rPr>
              <w:lastRenderedPageBreak/>
              <w:t xml:space="preserve">Area </w:t>
            </w:r>
            <w:r w:rsidR="0047554E">
              <w:rPr>
                <w:rFonts w:ascii="Book Antiqua" w:hAnsi="Book Antiqua" w:cs="Times New Roman"/>
                <w:b/>
                <w:i/>
                <w:sz w:val="20"/>
                <w:szCs w:val="20"/>
                <w:lang w:val="it-IT"/>
              </w:rPr>
              <w:t>Servizi Socio Culturali e Scolastici</w:t>
            </w:r>
          </w:p>
        </w:tc>
      </w:tr>
      <w:tr w:rsidR="002439DC" w:rsidRPr="00996B50" w:rsidTr="00D0620E">
        <w:trPr>
          <w:trHeight w:val="661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it-IT"/>
              </w:rPr>
              <w:t xml:space="preserve">Accesso a servizi culturali e </w:t>
            </w:r>
            <w:r w:rsidRPr="0047554E">
              <w:rPr>
                <w:rFonts w:ascii="Book Antiqua" w:hAnsi="Book Antiqua"/>
                <w:sz w:val="20"/>
                <w:szCs w:val="20"/>
                <w:lang w:val="it-IT"/>
              </w:rPr>
              <w:t xml:space="preserve">scolastici </w:t>
            </w: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Pr="009A003D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Pr="009A003D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Pr="0047554E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47554E">
              <w:rPr>
                <w:rFonts w:ascii="Book Antiqua" w:hAnsi="Book Antiqua"/>
                <w:sz w:val="20"/>
                <w:szCs w:val="20"/>
                <w:lang w:val="it-IT"/>
              </w:rPr>
              <w:t>Erogazione contributi e benefici economici a soggetti</w:t>
            </w:r>
          </w:p>
          <w:p w:rsidR="002439DC" w:rsidRPr="009A003D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Pr="009A003D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Pr="009A003D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Pr="0047554E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47554E">
              <w:rPr>
                <w:rFonts w:ascii="Book Antiqua" w:hAnsi="Book Antiqua"/>
                <w:sz w:val="20"/>
                <w:szCs w:val="20"/>
                <w:lang w:val="it-IT"/>
              </w:rPr>
              <w:t>Erogazione contributi e benefici economici ad associazioni</w:t>
            </w:r>
          </w:p>
          <w:p w:rsidR="002439DC" w:rsidRPr="009A003D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Pr="009A003D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Pr="009A003D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Pr="0047554E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it-IT"/>
              </w:rPr>
              <w:t>Concessioni per l’u</w:t>
            </w:r>
            <w:r w:rsidRPr="0047554E">
              <w:rPr>
                <w:rFonts w:ascii="Book Antiqua" w:hAnsi="Book Antiqua"/>
                <w:sz w:val="20"/>
                <w:szCs w:val="20"/>
                <w:lang w:val="it-IT"/>
              </w:rPr>
              <w:t>tilizzo di sale, impianti e strutture di proprietà comunale</w:t>
            </w: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2439DC" w:rsidRPr="00307E32" w:rsidRDefault="002439DC" w:rsidP="002439DC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DC" w:rsidRPr="00307E32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2439DC" w:rsidRPr="00A66AB8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A66AB8">
              <w:rPr>
                <w:rFonts w:ascii="Book Antiqua" w:hAnsi="Book Antiqua" w:cs="Times New Roman"/>
                <w:sz w:val="20"/>
                <w:szCs w:val="20"/>
                <w:lang w:val="it-IT"/>
              </w:rPr>
              <w:t>scarsa trasparenza/poca pubblicità dell</w:t>
            </w:r>
            <w:r>
              <w:rPr>
                <w:rFonts w:ascii="Book Antiqua" w:hAnsi="Book Antiqua" w:cs="Times New Roman"/>
                <w:sz w:val="20"/>
                <w:szCs w:val="20"/>
                <w:lang w:val="it-IT"/>
              </w:rPr>
              <w:t xml:space="preserve">e </w:t>
            </w:r>
            <w:r w:rsidRPr="00A66AB8">
              <w:rPr>
                <w:rFonts w:ascii="Book Antiqua" w:hAnsi="Book Antiqua" w:cs="Times New Roman"/>
                <w:sz w:val="20"/>
                <w:szCs w:val="20"/>
                <w:lang w:val="it-IT"/>
              </w:rPr>
              <w:t>opportunità</w:t>
            </w: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2439DC" w:rsidRPr="00A66AB8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A66AB8">
              <w:rPr>
                <w:rFonts w:ascii="Book Antiqua" w:hAnsi="Book Antiqua" w:cs="Times New Roman"/>
                <w:sz w:val="20"/>
                <w:szCs w:val="20"/>
                <w:lang w:val="it-IT"/>
              </w:rPr>
              <w:t>scarso controllo del possesso dei requisiti dichiarati</w:t>
            </w: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2439DC" w:rsidRPr="00A66AB8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A66AB8">
              <w:rPr>
                <w:rFonts w:ascii="Book Antiqua" w:hAnsi="Book Antiqua" w:cs="Times New Roman"/>
                <w:sz w:val="20"/>
                <w:szCs w:val="20"/>
                <w:lang w:val="it-IT"/>
              </w:rPr>
              <w:t>scarsa trasparenza/poca pubblicità dell</w:t>
            </w:r>
            <w:r>
              <w:rPr>
                <w:rFonts w:ascii="Book Antiqua" w:hAnsi="Book Antiqua" w:cs="Times New Roman"/>
                <w:sz w:val="20"/>
                <w:szCs w:val="20"/>
                <w:lang w:val="it-IT"/>
              </w:rPr>
              <w:t xml:space="preserve">e </w:t>
            </w:r>
            <w:r w:rsidRPr="00A66AB8">
              <w:rPr>
                <w:rFonts w:ascii="Book Antiqua" w:hAnsi="Book Antiqua" w:cs="Times New Roman"/>
                <w:sz w:val="20"/>
                <w:szCs w:val="20"/>
                <w:lang w:val="it-IT"/>
              </w:rPr>
              <w:t>opportunità</w:t>
            </w: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2439DC" w:rsidRPr="00A66AB8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A66AB8">
              <w:rPr>
                <w:rFonts w:ascii="Book Antiqua" w:hAnsi="Book Antiqua" w:cs="Times New Roman"/>
                <w:sz w:val="20"/>
                <w:szCs w:val="20"/>
                <w:lang w:val="it-IT"/>
              </w:rPr>
              <w:t>scarso controllo del possesso dei requisiti dichiarati</w:t>
            </w: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2439DC" w:rsidRPr="00A66AB8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A66AB8">
              <w:rPr>
                <w:rFonts w:ascii="Book Antiqua" w:hAnsi="Book Antiqua" w:cs="Times New Roman"/>
                <w:sz w:val="20"/>
                <w:szCs w:val="20"/>
                <w:lang w:val="it-IT"/>
              </w:rPr>
              <w:t>scarsa trasparenza/poca pubblicità dell</w:t>
            </w:r>
            <w:r>
              <w:rPr>
                <w:rFonts w:ascii="Book Antiqua" w:hAnsi="Book Antiqua" w:cs="Times New Roman"/>
                <w:sz w:val="20"/>
                <w:szCs w:val="20"/>
                <w:lang w:val="it-IT"/>
              </w:rPr>
              <w:t xml:space="preserve">e </w:t>
            </w:r>
            <w:r w:rsidRPr="00A66AB8">
              <w:rPr>
                <w:rFonts w:ascii="Book Antiqua" w:hAnsi="Book Antiqua" w:cs="Times New Roman"/>
                <w:sz w:val="20"/>
                <w:szCs w:val="20"/>
                <w:lang w:val="it-IT"/>
              </w:rPr>
              <w:t>opportunità</w:t>
            </w: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2439DC" w:rsidRPr="00A66AB8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A66AB8">
              <w:rPr>
                <w:rFonts w:ascii="Book Antiqua" w:hAnsi="Book Antiqua" w:cs="Times New Roman"/>
                <w:sz w:val="20"/>
                <w:szCs w:val="20"/>
                <w:lang w:val="it-IT"/>
              </w:rPr>
              <w:t>scarso controllo del possesso dei requisiti dichiarati</w:t>
            </w: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2439DC" w:rsidRPr="00A66AB8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A66AB8">
              <w:rPr>
                <w:rFonts w:ascii="Book Antiqua" w:hAnsi="Book Antiqua" w:cs="Times New Roman"/>
                <w:sz w:val="20"/>
                <w:szCs w:val="20"/>
                <w:lang w:val="it-IT"/>
              </w:rPr>
              <w:t>scarso controllo del possesso dei requisiti dichiarati</w:t>
            </w: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2439DC" w:rsidRPr="00307E32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DC" w:rsidRPr="00307E32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Pr="00307E32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>Erogazione servizi in assenza di pubblicità delle opportunità</w:t>
            </w:r>
          </w:p>
          <w:p w:rsidR="002439DC" w:rsidRPr="00307E32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Pr="00307E32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Pr="00307E32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>Nullo o basso n. di controlli</w:t>
            </w: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>Erogazione contributi in assenza di pubblicità delle opportunità</w:t>
            </w:r>
          </w:p>
          <w:p w:rsidR="002439DC" w:rsidRPr="00307E32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Pr="00307E32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Pr="00307E32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>Nullo o basso n. di controlli</w:t>
            </w: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>Erogazione contributi in assenza di pubblicità delle opportunità</w:t>
            </w:r>
          </w:p>
          <w:p w:rsidR="002439DC" w:rsidRPr="00307E32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Pr="00307E32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Pr="00307E32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>Nullo o basso n. di controlli</w:t>
            </w: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Pr="00307E32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Pr="00307E32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Pr="00307E32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Pr="00307E32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Pr="00307E32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Pr="00307E32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>Nullo o basso n. di controlli</w:t>
            </w:r>
          </w:p>
          <w:p w:rsidR="002439DC" w:rsidRPr="00307E32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DC" w:rsidRPr="00307E32" w:rsidRDefault="002439DC" w:rsidP="002439DC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2439DC" w:rsidRPr="00307E32" w:rsidRDefault="002439DC" w:rsidP="002439DC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>N. di servizi erogati in assenza di pubblicità/N. totale di servizi erogati</w:t>
            </w: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N. di </w:t>
            </w: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controlli</w:t>
            </w:r>
            <w:r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nell’anno/</w:t>
            </w:r>
            <w:r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 xml:space="preserve"> N. totale di servizi erogati</w:t>
            </w: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2439DC" w:rsidRPr="00307E32" w:rsidRDefault="002439DC" w:rsidP="002439DC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PESO</w:t>
            </w:r>
            <w:r w:rsidR="00996B50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2</w:t>
            </w: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>N. di contributi erogati in assenza di pubblicità/N. totale di contributi erogati</w:t>
            </w: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N. di </w:t>
            </w: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controlli</w:t>
            </w:r>
            <w:r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nell’anno/</w:t>
            </w:r>
            <w:r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 xml:space="preserve"> N. totale di contributi erogati</w:t>
            </w: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2439DC" w:rsidRPr="00307E32" w:rsidRDefault="002439DC" w:rsidP="002439DC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PESO</w:t>
            </w:r>
            <w:r w:rsidR="00996B50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2</w:t>
            </w: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>N. di contributi erogati in assenza di pubblicità/N. totale di contributi erogati</w:t>
            </w: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N. di </w:t>
            </w: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controlli</w:t>
            </w:r>
            <w:r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nell’anno/</w:t>
            </w:r>
            <w:r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 xml:space="preserve"> N. totale di contributi erogati</w:t>
            </w: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2439DC" w:rsidRPr="00307E32" w:rsidRDefault="002439DC" w:rsidP="002439DC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PESO</w:t>
            </w:r>
            <w:r w:rsidR="00996B50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2</w:t>
            </w: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N. di </w:t>
            </w: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controlli</w:t>
            </w:r>
            <w:r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nell’anno/</w:t>
            </w:r>
            <w:r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 xml:space="preserve"> N. totale di concessioni</w:t>
            </w: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2439DC" w:rsidRPr="00307E32" w:rsidRDefault="002439DC" w:rsidP="002439DC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PESO</w:t>
            </w:r>
            <w:r w:rsidR="00996B50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2</w:t>
            </w:r>
          </w:p>
          <w:p w:rsidR="002439DC" w:rsidRPr="00307E32" w:rsidRDefault="002439DC" w:rsidP="002439DC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DC" w:rsidRPr="00307E32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2439DC" w:rsidRPr="00A66AB8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A66AB8">
              <w:rPr>
                <w:rFonts w:ascii="Book Antiqua" w:hAnsi="Book Antiqua" w:cs="Times New Roman"/>
                <w:sz w:val="20"/>
                <w:szCs w:val="20"/>
                <w:lang w:val="it-IT"/>
              </w:rPr>
              <w:t>pubblicazione sul sito istituzionale dell’elenco di atti e documenti necessari per l’adesione</w:t>
            </w:r>
          </w:p>
          <w:p w:rsidR="002439DC" w:rsidRPr="00A66AB8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A66AB8">
              <w:rPr>
                <w:rFonts w:ascii="Book Antiqua" w:hAnsi="Book Antiqua" w:cs="Times New Roman"/>
                <w:sz w:val="20"/>
                <w:szCs w:val="20"/>
                <w:lang w:val="it-IT"/>
              </w:rPr>
              <w:t>all’iniziativa e per le eventuali richieste di integrazione</w:t>
            </w: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2439DC" w:rsidRPr="00A66AB8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A66AB8">
              <w:rPr>
                <w:rFonts w:ascii="Book Antiqua" w:hAnsi="Book Antiqua" w:cs="Times New Roman"/>
                <w:sz w:val="20"/>
                <w:szCs w:val="20"/>
                <w:lang w:val="it-IT"/>
              </w:rPr>
              <w:t xml:space="preserve"> monitoraggio di canali pubblicitari alternativi per aumentare la visibilità dell’opportunità</w:t>
            </w: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2439DC" w:rsidRPr="00A66AB8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A66AB8">
              <w:rPr>
                <w:rFonts w:ascii="Book Antiqua" w:hAnsi="Book Antiqua" w:cs="Times New Roman"/>
                <w:sz w:val="20"/>
                <w:szCs w:val="20"/>
                <w:lang w:val="it-IT"/>
              </w:rPr>
              <w:t>controlli a campione dei requisiti dichiarati</w:t>
            </w:r>
          </w:p>
          <w:p w:rsidR="002439DC" w:rsidRPr="00A66AB8" w:rsidRDefault="002439DC" w:rsidP="002439DC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2439DC" w:rsidRPr="00A66AB8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A66AB8">
              <w:rPr>
                <w:rFonts w:ascii="Book Antiqua" w:hAnsi="Book Antiqua" w:cs="Times New Roman"/>
                <w:sz w:val="20"/>
                <w:szCs w:val="20"/>
                <w:lang w:val="it-IT"/>
              </w:rPr>
              <w:t>pubblicazione sul sito istituzionale dell’elenco di atti e documenti necessari per l’adesione</w:t>
            </w:r>
          </w:p>
          <w:p w:rsidR="002439DC" w:rsidRPr="00A66AB8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A66AB8">
              <w:rPr>
                <w:rFonts w:ascii="Book Antiqua" w:hAnsi="Book Antiqua" w:cs="Times New Roman"/>
                <w:sz w:val="20"/>
                <w:szCs w:val="20"/>
                <w:lang w:val="it-IT"/>
              </w:rPr>
              <w:t>all’iniziativa e per le eventuali richieste di integrazione</w:t>
            </w: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2439DC" w:rsidRPr="00A66AB8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A66AB8">
              <w:rPr>
                <w:rFonts w:ascii="Book Antiqua" w:hAnsi="Book Antiqua" w:cs="Times New Roman"/>
                <w:sz w:val="20"/>
                <w:szCs w:val="20"/>
                <w:lang w:val="it-IT"/>
              </w:rPr>
              <w:t xml:space="preserve"> monitoraggio di canali pubblicitari alternativi per aumentare la visibilità dell’opportunità</w:t>
            </w: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2439DC" w:rsidRPr="00A66AB8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A66AB8">
              <w:rPr>
                <w:rFonts w:ascii="Book Antiqua" w:hAnsi="Book Antiqua" w:cs="Times New Roman"/>
                <w:sz w:val="20"/>
                <w:szCs w:val="20"/>
                <w:lang w:val="it-IT"/>
              </w:rPr>
              <w:t>controlli a campione dei requisiti dichiarati</w:t>
            </w:r>
          </w:p>
          <w:p w:rsidR="002439DC" w:rsidRPr="00A66AB8" w:rsidRDefault="002439DC" w:rsidP="002439DC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2439DC" w:rsidRPr="00A66AB8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A66AB8">
              <w:rPr>
                <w:rFonts w:ascii="Book Antiqua" w:hAnsi="Book Antiqua" w:cs="Times New Roman"/>
                <w:sz w:val="20"/>
                <w:szCs w:val="20"/>
                <w:lang w:val="it-IT"/>
              </w:rPr>
              <w:t>pubblicazione sul sito istituzionale dell’elenco di atti e documenti necessari per l’adesione</w:t>
            </w:r>
          </w:p>
          <w:p w:rsidR="002439DC" w:rsidRPr="00A66AB8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A66AB8">
              <w:rPr>
                <w:rFonts w:ascii="Book Antiqua" w:hAnsi="Book Antiqua" w:cs="Times New Roman"/>
                <w:sz w:val="20"/>
                <w:szCs w:val="20"/>
                <w:lang w:val="it-IT"/>
              </w:rPr>
              <w:t>all’iniziativa e per le eventuali richieste di integrazione</w:t>
            </w: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2439DC" w:rsidRPr="00A66AB8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A66AB8">
              <w:rPr>
                <w:rFonts w:ascii="Book Antiqua" w:hAnsi="Book Antiqua" w:cs="Times New Roman"/>
                <w:sz w:val="20"/>
                <w:szCs w:val="20"/>
                <w:lang w:val="it-IT"/>
              </w:rPr>
              <w:t xml:space="preserve"> monitoraggio di canali pubblicitari alternativi per aumentare la visibilità dell’opportunità</w:t>
            </w: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2439DC" w:rsidRPr="00A66AB8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A66AB8">
              <w:rPr>
                <w:rFonts w:ascii="Book Antiqua" w:hAnsi="Book Antiqua" w:cs="Times New Roman"/>
                <w:sz w:val="20"/>
                <w:szCs w:val="20"/>
                <w:lang w:val="it-IT"/>
              </w:rPr>
              <w:t>controlli a campione dei requisiti dichiarati</w:t>
            </w: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2439DC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2439DC" w:rsidRPr="00A66AB8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A66AB8">
              <w:rPr>
                <w:rFonts w:ascii="Book Antiqua" w:hAnsi="Book Antiqua" w:cs="Times New Roman"/>
                <w:sz w:val="20"/>
                <w:szCs w:val="20"/>
                <w:lang w:val="it-IT"/>
              </w:rPr>
              <w:t>controlli a campione dei requisiti dichiarati</w:t>
            </w:r>
          </w:p>
          <w:p w:rsidR="002439DC" w:rsidRPr="00307E32" w:rsidRDefault="002439DC" w:rsidP="002439DC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</w:tc>
      </w:tr>
    </w:tbl>
    <w:p w:rsidR="00D26356" w:rsidRDefault="00D26356">
      <w:pPr>
        <w:rPr>
          <w:rFonts w:ascii="Book Antiqua" w:hAnsi="Book Antiqua"/>
          <w:lang w:val="it-IT"/>
        </w:rPr>
      </w:pPr>
    </w:p>
    <w:p w:rsidR="00CE02CC" w:rsidRDefault="00CE02CC" w:rsidP="00CE02CC">
      <w:pPr>
        <w:autoSpaceDE w:val="0"/>
        <w:autoSpaceDN w:val="0"/>
        <w:adjustRightInd w:val="0"/>
        <w:rPr>
          <w:rFonts w:cs="Arial"/>
          <w:b/>
          <w:bCs/>
          <w:lang w:val="it-IT"/>
        </w:rPr>
      </w:pPr>
      <w:r>
        <w:rPr>
          <w:rFonts w:cs="Arial"/>
          <w:b/>
          <w:bCs/>
          <w:lang w:val="it-IT"/>
        </w:rPr>
        <w:lastRenderedPageBreak/>
        <w:t xml:space="preserve">INDICE </w:t>
      </w:r>
      <w:proofErr w:type="spellStart"/>
      <w:r>
        <w:rPr>
          <w:rFonts w:cs="Arial"/>
          <w:b/>
          <w:bCs/>
          <w:lang w:val="it-IT"/>
        </w:rPr>
        <w:t>DI</w:t>
      </w:r>
      <w:proofErr w:type="spellEnd"/>
      <w:r>
        <w:rPr>
          <w:rFonts w:cs="Arial"/>
          <w:b/>
          <w:bCs/>
          <w:lang w:val="it-IT"/>
        </w:rPr>
        <w:t xml:space="preserve"> PROBABILITÀ </w:t>
      </w:r>
      <w:proofErr w:type="spellStart"/>
      <w:r>
        <w:rPr>
          <w:rFonts w:cs="Arial"/>
          <w:b/>
          <w:bCs/>
          <w:lang w:val="it-IT"/>
        </w:rPr>
        <w:t>DI</w:t>
      </w:r>
      <w:proofErr w:type="spellEnd"/>
      <w:r>
        <w:rPr>
          <w:rFonts w:cs="Arial"/>
          <w:b/>
          <w:bCs/>
          <w:lang w:val="it-IT"/>
        </w:rPr>
        <w:t xml:space="preserve"> FATTI CORRUTTIVI</w:t>
      </w:r>
    </w:p>
    <w:p w:rsidR="00CE02CC" w:rsidRDefault="00CE02CC" w:rsidP="00CE02CC">
      <w:pPr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lang w:val="it-IT"/>
        </w:rPr>
        <w:t xml:space="preserve">E’ VALUTATO tenuto conto del tipo di procedimento, </w:t>
      </w:r>
    </w:p>
    <w:p w:rsidR="00CE02CC" w:rsidRDefault="00CE02CC" w:rsidP="00CE02CC">
      <w:pPr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lang w:val="it-IT"/>
        </w:rPr>
        <w:t>dei fattori ambientali e dell’esperienza degli operatori.</w:t>
      </w:r>
    </w:p>
    <w:p w:rsidR="00CE02CC" w:rsidRDefault="00CE02CC" w:rsidP="00CE02CC">
      <w:pPr>
        <w:autoSpaceDE w:val="0"/>
        <w:autoSpaceDN w:val="0"/>
        <w:adjustRightInd w:val="0"/>
        <w:rPr>
          <w:rFonts w:cs="Arial"/>
          <w:b/>
          <w:bCs/>
          <w:lang w:val="it-IT"/>
        </w:rPr>
      </w:pPr>
      <w:r>
        <w:rPr>
          <w:rFonts w:cs="Arial"/>
          <w:b/>
          <w:bCs/>
          <w:lang w:val="it-IT"/>
        </w:rPr>
        <w:t>VALORE LIVELLO</w:t>
      </w:r>
    </w:p>
    <w:p w:rsidR="00CE02CC" w:rsidRDefault="00CE02CC" w:rsidP="00CE02CC">
      <w:pPr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b/>
          <w:bCs/>
          <w:lang w:val="it-IT"/>
        </w:rPr>
        <w:t xml:space="preserve">1 </w:t>
      </w:r>
      <w:r>
        <w:rPr>
          <w:rFonts w:cs="Arial"/>
          <w:lang w:val="it-IT"/>
        </w:rPr>
        <w:t>Improbabile</w:t>
      </w:r>
    </w:p>
    <w:p w:rsidR="00CE02CC" w:rsidRDefault="00CE02CC" w:rsidP="00CE02CC">
      <w:pPr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b/>
          <w:bCs/>
          <w:lang w:val="it-IT"/>
        </w:rPr>
        <w:t xml:space="preserve">2 </w:t>
      </w:r>
      <w:r>
        <w:rPr>
          <w:rFonts w:cs="Arial"/>
          <w:lang w:val="it-IT"/>
        </w:rPr>
        <w:t>Poco probabile</w:t>
      </w:r>
    </w:p>
    <w:p w:rsidR="00CE02CC" w:rsidRDefault="00CE02CC" w:rsidP="00CE02CC">
      <w:pPr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b/>
          <w:bCs/>
          <w:lang w:val="it-IT"/>
        </w:rPr>
        <w:t xml:space="preserve">3 </w:t>
      </w:r>
      <w:r>
        <w:rPr>
          <w:rFonts w:cs="Arial"/>
          <w:lang w:val="it-IT"/>
        </w:rPr>
        <w:t>Probabile</w:t>
      </w:r>
    </w:p>
    <w:p w:rsidR="00CE02CC" w:rsidRDefault="00CE02CC" w:rsidP="00CE02CC">
      <w:pPr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b/>
          <w:bCs/>
          <w:lang w:val="it-IT"/>
        </w:rPr>
        <w:t xml:space="preserve">4 </w:t>
      </w:r>
      <w:r>
        <w:rPr>
          <w:rFonts w:cs="Arial"/>
          <w:lang w:val="it-IT"/>
        </w:rPr>
        <w:t>Altamente probabile</w:t>
      </w:r>
    </w:p>
    <w:p w:rsidR="00CE02CC" w:rsidRDefault="00CE02CC" w:rsidP="00CE02CC">
      <w:pPr>
        <w:autoSpaceDE w:val="0"/>
        <w:autoSpaceDN w:val="0"/>
        <w:adjustRightInd w:val="0"/>
        <w:rPr>
          <w:rFonts w:cs="Arial"/>
          <w:b/>
          <w:bCs/>
          <w:lang w:val="it-IT"/>
        </w:rPr>
      </w:pPr>
      <w:r>
        <w:rPr>
          <w:rFonts w:cs="Arial"/>
          <w:b/>
          <w:bCs/>
          <w:lang w:val="it-IT"/>
        </w:rPr>
        <w:t xml:space="preserve">INDICE </w:t>
      </w:r>
      <w:proofErr w:type="spellStart"/>
      <w:r>
        <w:rPr>
          <w:rFonts w:cs="Arial"/>
          <w:b/>
          <w:bCs/>
          <w:lang w:val="it-IT"/>
        </w:rPr>
        <w:t>DI</w:t>
      </w:r>
      <w:proofErr w:type="spellEnd"/>
      <w:r>
        <w:rPr>
          <w:rFonts w:cs="Arial"/>
          <w:b/>
          <w:bCs/>
          <w:lang w:val="it-IT"/>
        </w:rPr>
        <w:t xml:space="preserve"> GRAVITÀ</w:t>
      </w:r>
    </w:p>
    <w:p w:rsidR="00CE02CC" w:rsidRDefault="00CE02CC" w:rsidP="00CE02CC">
      <w:pPr>
        <w:rPr>
          <w:rFonts w:cs="Arial"/>
          <w:lang w:val="it-IT"/>
        </w:rPr>
      </w:pPr>
      <w:r>
        <w:rPr>
          <w:rFonts w:cs="Arial"/>
          <w:lang w:val="it-IT"/>
        </w:rPr>
        <w:t>E’ correlato al danno che ne può derivare, nonché alle sanzioni applicabili</w:t>
      </w:r>
    </w:p>
    <w:p w:rsidR="00CE02CC" w:rsidRDefault="00CE02CC" w:rsidP="00CE02CC">
      <w:pPr>
        <w:autoSpaceDE w:val="0"/>
        <w:autoSpaceDN w:val="0"/>
        <w:adjustRightInd w:val="0"/>
        <w:rPr>
          <w:rFonts w:cs="Arial"/>
          <w:b/>
          <w:bCs/>
          <w:lang w:val="it-IT"/>
        </w:rPr>
      </w:pPr>
      <w:r>
        <w:rPr>
          <w:rFonts w:cs="Arial"/>
          <w:b/>
          <w:bCs/>
          <w:lang w:val="it-IT"/>
        </w:rPr>
        <w:t>VALORE LIVELLO</w:t>
      </w:r>
    </w:p>
    <w:p w:rsidR="00CE02CC" w:rsidRDefault="00CE02CC" w:rsidP="00CE02CC">
      <w:pPr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b/>
          <w:bCs/>
          <w:lang w:val="it-IT"/>
        </w:rPr>
        <w:t xml:space="preserve">1 </w:t>
      </w:r>
      <w:r>
        <w:rPr>
          <w:rFonts w:cs="Arial"/>
          <w:lang w:val="it-IT"/>
        </w:rPr>
        <w:t>Lieve</w:t>
      </w:r>
    </w:p>
    <w:p w:rsidR="00CE02CC" w:rsidRDefault="00CE02CC" w:rsidP="00CE02CC">
      <w:pPr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b/>
          <w:bCs/>
          <w:lang w:val="it-IT"/>
        </w:rPr>
        <w:t xml:space="preserve">2 </w:t>
      </w:r>
      <w:r>
        <w:rPr>
          <w:rFonts w:cs="Arial"/>
          <w:lang w:val="it-IT"/>
        </w:rPr>
        <w:t>Medio</w:t>
      </w:r>
    </w:p>
    <w:p w:rsidR="00CE02CC" w:rsidRDefault="00CE02CC" w:rsidP="00CE02CC">
      <w:pPr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b/>
          <w:bCs/>
          <w:lang w:val="it-IT"/>
        </w:rPr>
        <w:t xml:space="preserve">3 </w:t>
      </w:r>
      <w:r>
        <w:rPr>
          <w:rFonts w:cs="Arial"/>
          <w:lang w:val="it-IT"/>
        </w:rPr>
        <w:t>Grave</w:t>
      </w:r>
    </w:p>
    <w:p w:rsidR="00CE02CC" w:rsidRDefault="00CE02CC" w:rsidP="00CE02CC">
      <w:pPr>
        <w:rPr>
          <w:rFonts w:cs="Arial"/>
          <w:lang w:val="it-IT"/>
        </w:rPr>
      </w:pPr>
      <w:r>
        <w:rPr>
          <w:rFonts w:cs="Arial"/>
          <w:b/>
          <w:bCs/>
          <w:lang w:val="it-IT"/>
        </w:rPr>
        <w:t xml:space="preserve">4 </w:t>
      </w:r>
      <w:r>
        <w:rPr>
          <w:rFonts w:cs="Arial"/>
          <w:lang w:val="it-IT"/>
        </w:rPr>
        <w:t>Molto grave</w:t>
      </w:r>
    </w:p>
    <w:p w:rsidR="00CE02CC" w:rsidRDefault="00CE02CC" w:rsidP="00CE02CC">
      <w:pPr>
        <w:rPr>
          <w:rFonts w:cs="Arial"/>
          <w:lang w:val="it-IT"/>
        </w:rPr>
      </w:pPr>
      <w:r>
        <w:rPr>
          <w:rFonts w:cs="Arial"/>
          <w:lang w:val="it-IT"/>
        </w:rPr>
        <w:t>PESO</w:t>
      </w:r>
    </w:p>
    <w:p w:rsidR="00CE02CC" w:rsidRDefault="00CE02CC" w:rsidP="00CE02CC">
      <w:pPr>
        <w:autoSpaceDE w:val="0"/>
        <w:autoSpaceDN w:val="0"/>
        <w:adjustRightInd w:val="0"/>
        <w:rPr>
          <w:rFonts w:cs="Arial"/>
          <w:b/>
          <w:bCs/>
          <w:lang w:val="it-IT"/>
        </w:rPr>
      </w:pPr>
      <w:r>
        <w:rPr>
          <w:rFonts w:cs="Arial"/>
          <w:b/>
          <w:bCs/>
          <w:lang w:val="it-IT"/>
        </w:rPr>
        <w:t>Indice di probabilità di fatti corruttivi    X     Indice di gravità</w:t>
      </w:r>
    </w:p>
    <w:p w:rsidR="00CE02CC" w:rsidRDefault="00CE02CC" w:rsidP="00CE02CC">
      <w:pPr>
        <w:autoSpaceDE w:val="0"/>
        <w:autoSpaceDN w:val="0"/>
        <w:adjustRightInd w:val="0"/>
        <w:rPr>
          <w:rFonts w:cs="Arial"/>
          <w:b/>
          <w:bCs/>
        </w:rPr>
      </w:pPr>
      <w:r>
        <w:rPr>
          <w:rFonts w:cs="Arial"/>
          <w:b/>
          <w:bCs/>
        </w:rPr>
        <w:t>VALORE  DA 1 A 16</w:t>
      </w:r>
    </w:p>
    <w:p w:rsidR="00CE02CC" w:rsidRDefault="00CE02CC" w:rsidP="00CE02CC"/>
    <w:p w:rsidR="00CE02CC" w:rsidRDefault="00CE02CC" w:rsidP="00CE02CC">
      <w:pPr>
        <w:rPr>
          <w:rFonts w:ascii="Book Antiqua" w:hAnsi="Book Antiqua"/>
          <w:lang w:val="it-IT"/>
        </w:rPr>
      </w:pPr>
    </w:p>
    <w:p w:rsidR="00CE02CC" w:rsidRPr="00307E32" w:rsidRDefault="00CE02CC">
      <w:pPr>
        <w:rPr>
          <w:rFonts w:ascii="Book Antiqua" w:hAnsi="Book Antiqua"/>
          <w:lang w:val="it-IT"/>
        </w:rPr>
      </w:pPr>
    </w:p>
    <w:sectPr w:rsidR="00CE02CC" w:rsidRPr="00307E32" w:rsidSect="0098421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D1AE6"/>
    <w:multiLevelType w:val="hybridMultilevel"/>
    <w:tmpl w:val="26E20E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20D90"/>
    <w:multiLevelType w:val="hybridMultilevel"/>
    <w:tmpl w:val="063EF7E8"/>
    <w:lvl w:ilvl="0" w:tplc="0AC239C0">
      <w:start w:val="3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BC0451"/>
    <w:multiLevelType w:val="hybridMultilevel"/>
    <w:tmpl w:val="B250446A"/>
    <w:lvl w:ilvl="0" w:tplc="E77E7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984210"/>
    <w:rsid w:val="00073DA5"/>
    <w:rsid w:val="00092269"/>
    <w:rsid w:val="000A2D9D"/>
    <w:rsid w:val="0011701D"/>
    <w:rsid w:val="001243DC"/>
    <w:rsid w:val="00164866"/>
    <w:rsid w:val="002439DC"/>
    <w:rsid w:val="00307E32"/>
    <w:rsid w:val="003A7D82"/>
    <w:rsid w:val="0047554E"/>
    <w:rsid w:val="005022B1"/>
    <w:rsid w:val="0053350E"/>
    <w:rsid w:val="00630EF4"/>
    <w:rsid w:val="00634955"/>
    <w:rsid w:val="006A00C8"/>
    <w:rsid w:val="007519A7"/>
    <w:rsid w:val="00760827"/>
    <w:rsid w:val="007744D6"/>
    <w:rsid w:val="00864AA2"/>
    <w:rsid w:val="008A5FD7"/>
    <w:rsid w:val="008B7CC9"/>
    <w:rsid w:val="00984210"/>
    <w:rsid w:val="00996B50"/>
    <w:rsid w:val="009A003D"/>
    <w:rsid w:val="00A52172"/>
    <w:rsid w:val="00A66AB8"/>
    <w:rsid w:val="00AA7F4F"/>
    <w:rsid w:val="00AC7869"/>
    <w:rsid w:val="00AF68B2"/>
    <w:rsid w:val="00B2691B"/>
    <w:rsid w:val="00CE02CC"/>
    <w:rsid w:val="00D0620E"/>
    <w:rsid w:val="00D26356"/>
    <w:rsid w:val="00D31E00"/>
    <w:rsid w:val="00D94670"/>
    <w:rsid w:val="00DD4075"/>
    <w:rsid w:val="00DE1E0D"/>
    <w:rsid w:val="00DF0389"/>
    <w:rsid w:val="00F36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Theme="minorHAnsi" w:hAnsi="Book Antiqua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84210"/>
    <w:pPr>
      <w:widowControl w:val="0"/>
      <w:spacing w:after="0" w:line="240" w:lineRule="auto"/>
    </w:pPr>
    <w:rPr>
      <w:rFonts w:asciiTheme="minorHAnsi" w:hAnsiTheme="minorHAns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unhideWhenUsed/>
    <w:qFormat/>
    <w:rsid w:val="00984210"/>
    <w:pPr>
      <w:ind w:left="112" w:firstLine="427"/>
    </w:pPr>
    <w:rPr>
      <w:rFonts w:ascii="Times New Roman" w:eastAsia="Times New Roman" w:hAnsi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84210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Heading1">
    <w:name w:val="Heading 1"/>
    <w:basedOn w:val="Normale"/>
    <w:uiPriority w:val="1"/>
    <w:qFormat/>
    <w:rsid w:val="00984210"/>
    <w:pPr>
      <w:ind w:left="1245" w:hanging="3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984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84210"/>
    <w:pPr>
      <w:widowControl/>
      <w:spacing w:after="200" w:line="276" w:lineRule="auto"/>
      <w:ind w:left="720"/>
      <w:contextualSpacing/>
    </w:pPr>
    <w:rPr>
      <w:lang w:val="it-IT"/>
    </w:rPr>
  </w:style>
  <w:style w:type="paragraph" w:customStyle="1" w:styleId="Default">
    <w:name w:val="Default"/>
    <w:rsid w:val="004755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91C8D-EFF5-4831-A145-8AC02E476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maria.cairo</cp:lastModifiedBy>
  <cp:revision>2</cp:revision>
  <dcterms:created xsi:type="dcterms:W3CDTF">2019-02-11T10:05:00Z</dcterms:created>
  <dcterms:modified xsi:type="dcterms:W3CDTF">2019-02-11T10:05:00Z</dcterms:modified>
</cp:coreProperties>
</file>